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书名：画法几何及工程制图习题集  电类、技术管理类以及应用理科类等专业适用</w:t>
      </w:r>
    </w:p>
    <w:p>
      <w:r>
        <w:t>作者：巩永龄，魏福平主编</w:t>
      </w:r>
    </w:p>
    <w:p>
      <w:r>
        <w:t>出版社：北京：中国铁道出版社</w:t>
      </w:r>
    </w:p>
    <w:p>
      <w:r>
        <w:t>出版日期：1990.06</w:t>
      </w:r>
    </w:p>
    <w:p>
      <w:r>
        <w:t>总页数：105</w:t>
      </w:r>
    </w:p>
    <w:p>
      <w:r>
        <w:t>更多请访问教客网: www.jiaokey.com</w:t>
      </w:r>
    </w:p>
    <w:p>
      <w:r>
        <w:t>画法几何及工程制图习题集  电类、技术管理类以及应用理科类等专业适用 评论地址：https://www.jiaokey.com/book/detail/12237244.html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