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书名：六韬·吴子·司马法·黄石公三略·李卫公问对全译</w:t>
      </w:r>
    </w:p>
    <w:p>
      <w:r>
        <w:t>作者：王晓卫等译注</w:t>
      </w:r>
    </w:p>
    <w:p>
      <w:r>
        <w:t>出版社：贵阳：贵州人民出版社</w:t>
      </w:r>
    </w:p>
    <w:p>
      <w:r>
        <w:t>出版日期：1998.12</w:t>
      </w:r>
    </w:p>
    <w:p>
      <w:r>
        <w:t>总页数：649</w:t>
      </w:r>
    </w:p>
    <w:p>
      <w:r>
        <w:t>更多请访问教客网: www.jiaokey.com</w:t>
      </w:r>
    </w:p>
    <w:p>
      <w:r>
        <w:t>六韬·吴子·司马法·黄石公三略·李卫公问对全译 评论地址：https://www.jiaokey.com/book/detail/12237445.html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