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书名：盾与剑  下</w:t>
      </w:r>
    </w:p>
    <w:p>
      <w:r>
        <w:t>作者：（苏）瓦季姆·科热夫尼科夫著；曹中德，高惠群，吴觉侬等译</w:t>
      </w:r>
    </w:p>
    <w:p>
      <w:r>
        <w:t>出版社：沈阳：辽宁人民出版社</w:t>
      </w:r>
    </w:p>
    <w:p>
      <w:r>
        <w:t>出版日期：1986.07</w:t>
      </w:r>
    </w:p>
    <w:p>
      <w:r>
        <w:t>总页数：626</w:t>
      </w:r>
    </w:p>
    <w:p>
      <w:r>
        <w:t>更多请访问教客网: www.jiaokey.com</w:t>
      </w:r>
    </w:p>
    <w:p>
      <w:r>
        <w:t>盾与剑  下 评论地址：https://www.jiaokey.com/book/detail/12241974.html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