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书名：当代中国电视文化研究  多维话语系统的竞争与共生</w:t>
      </w:r>
    </w:p>
    <w:p>
      <w:r>
        <w:t>作者：荣耀军著</w:t>
      </w:r>
    </w:p>
    <w:p>
      <w:r>
        <w:t>出版社：上海：学林出版社</w:t>
      </w:r>
    </w:p>
    <w:p>
      <w:r>
        <w:t>出版日期：2009.02</w:t>
      </w:r>
    </w:p>
    <w:p>
      <w:r>
        <w:t>总页数：274</w:t>
      </w:r>
    </w:p>
    <w:p>
      <w:r>
        <w:t>更多请访问教客网: www.jiaokey.com</w:t>
      </w:r>
    </w:p>
    <w:p>
      <w:r>
        <w:t>当代中国电视文化研究  多维话语系统的竞争与共生 评论地址：https://www.jiaokey.com/book/detail/12243263.html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