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书名：新唐山，三十而立</w:t>
      </w:r>
    </w:p>
    <w:p>
      <w:r>
        <w:t>作者：唐山市委宣传部编著</w:t>
      </w:r>
    </w:p>
    <w:p>
      <w:r>
        <w:t>出版社：石家庄：河北人民出版社</w:t>
      </w:r>
    </w:p>
    <w:p>
      <w:r>
        <w:t>出版日期：2006.07</w:t>
      </w:r>
    </w:p>
    <w:p>
      <w:r>
        <w:t>总页数：349</w:t>
      </w:r>
    </w:p>
    <w:p>
      <w:r>
        <w:t>更多请访问教客网: www.jiaokey.com</w:t>
      </w:r>
    </w:p>
    <w:p>
      <w:r>
        <w:t>新唐山，三十而立 评论地址：https://www.jiaokey.com/book/detail/12244067.html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