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书名：辽宁省卫生系列高级专业技术资格评审等级标准与办法</w:t>
      </w:r>
    </w:p>
    <w:p>
      <w:r>
        <w:t>作者：姜潮主编</w:t>
      </w:r>
    </w:p>
    <w:p>
      <w:r>
        <w:t>出版社：沈阳：辽宁科学技术出版社</w:t>
      </w:r>
    </w:p>
    <w:p>
      <w:r>
        <w:t>出版日期：2005.02</w:t>
      </w:r>
    </w:p>
    <w:p>
      <w:r>
        <w:t>总页数：266</w:t>
      </w:r>
    </w:p>
    <w:p>
      <w:r>
        <w:t>更多请访问教客网: www.jiaokey.com</w:t>
      </w:r>
    </w:p>
    <w:p>
      <w:r>
        <w:t>辽宁省卫生系列高级专业技术资格评审等级标准与办法 评论地址：https://www.jiaokey.com/book/detail/12247476.html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