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书名：还孩子一个率真的童年  互动中的儿童与艺术教育</w:t>
      </w:r>
    </w:p>
    <w:p>
      <w:r>
        <w:t>作者：谢丽芳，李绪洪主编</w:t>
      </w:r>
    </w:p>
    <w:p>
      <w:r>
        <w:t>出版社：长沙：湖南美术出版社</w:t>
      </w:r>
    </w:p>
    <w:p>
      <w:r>
        <w:t>出版日期：2003.10</w:t>
      </w:r>
    </w:p>
    <w:p>
      <w:r>
        <w:t>总页数：171</w:t>
      </w:r>
    </w:p>
    <w:p>
      <w:r>
        <w:t>更多请访问教客网: www.jiaokey.com</w:t>
      </w:r>
    </w:p>
    <w:p>
      <w:r>
        <w:t>还孩子一个率真的童年  互动中的儿童与艺术教育 评论地址：https://www.jiaokey.com/book/detail/12250686.html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