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书名：破译千古易经  兼论彝汉文化的同源性</w:t>
      </w:r>
    </w:p>
    <w:p>
      <w:r>
        <w:t>作者：阿苏大岭著</w:t>
      </w:r>
    </w:p>
    <w:p>
      <w:r>
        <w:t>出版社：昆明：云南民族出版社</w:t>
      </w:r>
    </w:p>
    <w:p>
      <w:r>
        <w:t>出版日期：2008.10</w:t>
      </w:r>
    </w:p>
    <w:p>
      <w:r>
        <w:t>总页数：466</w:t>
      </w:r>
    </w:p>
    <w:p>
      <w:r>
        <w:t>更多请访问教客网: www.jiaokey.com</w:t>
      </w:r>
    </w:p>
    <w:p>
      <w:r>
        <w:t>破译千古易经  兼论彝汉文化的同源性 评论地址：https://www.jiaokey.com/book/detail/12254896.html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