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书名：网络状产业链构造与运行  基于模块化分工和知识创新的研究</w:t>
      </w:r>
    </w:p>
    <w:p>
      <w:r>
        <w:t>作者：芮明杰，李想著</w:t>
      </w:r>
    </w:p>
    <w:p>
      <w:r>
        <w:t>出版社：上海：格致出版社</w:t>
      </w:r>
    </w:p>
    <w:p>
      <w:r>
        <w:t>出版日期：2009.05</w:t>
      </w:r>
    </w:p>
    <w:p>
      <w:r>
        <w:t>总页数：223</w:t>
      </w:r>
    </w:p>
    <w:p>
      <w:r>
        <w:t>更多请访问教客网: www.jiaokey.com</w:t>
      </w:r>
    </w:p>
    <w:p>
      <w:r>
        <w:t>网络状产业链构造与运行  基于模块化分工和知识创新的研究 评论地址：https://www.jiaokey.com/book/detail/12258920.html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