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书名：渗透式幼小衔接课程  科学u3000艺术（教师用书）  下</w:t>
      </w:r>
    </w:p>
    <w:p>
      <w:r>
        <w:t>作者：《渗透式幼小衔接课程》编委会编</w:t>
      </w:r>
    </w:p>
    <w:p>
      <w:r>
        <w:t>出版社：南京师范大学出版社</w:t>
      </w:r>
    </w:p>
    <w:p>
      <w:r>
        <w:t>出版日期：2008.12</w:t>
      </w:r>
    </w:p>
    <w:p>
      <w:r>
        <w:t>总页数：351</w:t>
      </w:r>
    </w:p>
    <w:p>
      <w:r>
        <w:t>更多请访问教客网: www.jiaokey.com</w:t>
      </w:r>
    </w:p>
    <w:p>
      <w:r>
        <w:t>渗透式幼小衔接课程  科学u3000艺术（教师用书）  下 评论地址：https://www.jiaokey.com/book/detail/12259257.html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