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书名：豫鄂皖赣四省之租佃制度</w:t>
      </w:r>
    </w:p>
    <w:p>
      <w:r>
        <w:t>作者：金陵大学农学院农业经济系调查编</w:t>
      </w:r>
    </w:p>
    <w:p>
      <w:r>
        <w:t>出版社：金陵大学农业经济系,1936.06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豫鄂皖赣四省之租佃制度 评论地址：https://www.jiaokey.com/book/detail/12260196.html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