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做人要有心眼  做事要有手段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做人要有心眼  做事要有手段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本书出售、求购地址：https://www.jiaokey.com/book/detail/12274331.html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关键词搜索：https://www.jiaokey.com/tag/做人要有心眼  做事要有手段.html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