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书名：脱线又何妨</w:t>
      </w:r>
    </w:p>
    <w:p>
      <w:r>
        <w:t>作者：（韩）郑哲然编绘；戴坤译</w:t>
      </w:r>
    </w:p>
    <w:p>
      <w:r>
        <w:t>出版社：太原:山西教育,2009.01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脱线又何妨 评论地址：https://www.jiaokey.com/book/detail/12275138.html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