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  与同济大学《线性代数》第3版配套使用</w:t>
      </w:r>
    </w:p>
    <w:p>
      <w:r>
        <w:t>作者：郭华，刘小明，罗光耀编</w:t>
      </w:r>
    </w:p>
    <w:p>
      <w:r>
        <w:t>出版社：重庆：重庆出版社</w:t>
      </w:r>
    </w:p>
    <w:p>
      <w:r>
        <w:t>出版日期：2001.10</w:t>
      </w:r>
    </w:p>
    <w:p>
      <w:r>
        <w:t>总页数：249</w:t>
      </w:r>
    </w:p>
    <w:p>
      <w:r>
        <w:t>更多请访问教客网: www.jiaokey.com</w:t>
      </w:r>
    </w:p>
    <w:p>
      <w:r>
        <w:t>线性代数学习指导  与同济大学《线性代数》第3版配套使用 评论地址：https://www.jiaokey.com/book/detail/12280151.html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