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新世纪党建与思想政治教育论辑</w:t>
      </w:r>
    </w:p>
    <w:p>
      <w:r>
        <w:t>作者：中国海洋大学党委宣传部编</w:t>
      </w:r>
    </w:p>
    <w:p>
      <w:r>
        <w:t>出版社：北京：中国海洋大学出版社</w:t>
      </w:r>
    </w:p>
    <w:p>
      <w:r>
        <w:t>出版日期：2008.12</w:t>
      </w:r>
    </w:p>
    <w:p>
      <w:r>
        <w:t>总页数：343</w:t>
      </w:r>
    </w:p>
    <w:p>
      <w:r>
        <w:t>更多请访问教客网: www.jiaokey.com</w:t>
      </w:r>
    </w:p>
    <w:p>
      <w:r>
        <w:t>立德树人  新世纪党建与思想政治教育论辑 评论地址：https://www.jiaokey.com/book/detail/12296343.html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