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书名：探古寻幽九渡河</w:t>
      </w:r>
    </w:p>
    <w:p>
      <w:r>
        <w:t>作者：怀柔区政协文史资料委员会，中共怀柔区九渡河镇委员会编</w:t>
      </w:r>
    </w:p>
    <w:p>
      <w:r>
        <w:t>出版社：</w:t>
      </w:r>
    </w:p>
    <w:p>
      <w:r>
        <w:t>出版日期：2009.06</w:t>
      </w:r>
    </w:p>
    <w:p>
      <w:r>
        <w:t>总页数：89</w:t>
      </w:r>
    </w:p>
    <w:p>
      <w:r>
        <w:t>更多请访问教客网: www.jiaokey.com</w:t>
      </w:r>
    </w:p>
    <w:p>
      <w:r>
        <w:t>探古寻幽九渡河 评论地址：https://www.jiaokey.com/book/detail/12298356.html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