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书名：四川高校幼教理论与实践研究</w:t>
      </w:r>
    </w:p>
    <w:p>
      <w:r>
        <w:t>作者：四川省高校后勤协会幼教专业委员会主编</w:t>
      </w:r>
    </w:p>
    <w:p>
      <w:r>
        <w:t>出版社：成都：电子科技大学出版社</w:t>
      </w:r>
    </w:p>
    <w:p>
      <w:r>
        <w:t>出版日期：2009.04</w:t>
      </w:r>
    </w:p>
    <w:p>
      <w:r>
        <w:t>总页数：344</w:t>
      </w:r>
    </w:p>
    <w:p>
      <w:r>
        <w:t>更多请访问教客网: www.jiaokey.com</w:t>
      </w:r>
    </w:p>
    <w:p>
      <w:r>
        <w:t>四川高校幼教理论与实践研究 评论地址：https://www.jiaokey.com/book/detail/12303226.html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