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书名：一手拿镐，一手拿枪</w:t>
      </w:r>
    </w:p>
    <w:p>
      <w:r>
        <w:t>作者：（阿尔巴尼亚）塞库伊，P.作词 （阿尔巴尼亚）雅科瓦，P.作曲；季锡光等译词</w:t>
      </w:r>
    </w:p>
    <w:p>
      <w:r>
        <w:t>出版社：音乐出版社</w:t>
      </w:r>
    </w:p>
    <w:p>
      <w:r>
        <w:t>出版日期：1965</w:t>
      </w:r>
    </w:p>
    <w:p>
      <w:r>
        <w:t>总页数：4</w:t>
      </w:r>
    </w:p>
    <w:p>
      <w:r>
        <w:t>更多请访问教客网: www.jiaokey.com</w:t>
      </w:r>
    </w:p>
    <w:p>
      <w:r>
        <w:t>一手拿镐，一手拿枪 评论地址：https://www.jiaokey.com/book/detail/12323585.html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