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书名：与贸易有关的知识产权、药品和公共健康：问题和建议</w:t>
      </w:r>
    </w:p>
    <w:p>
      <w:r>
        <w:t>作者：第三世界网络编</w:t>
      </w:r>
    </w:p>
    <w:p>
      <w:r>
        <w:t>出版社：TWN第三世界网络</w:t>
      </w:r>
    </w:p>
    <w:p>
      <w:r>
        <w:t>出版日期：2003</w:t>
      </w:r>
    </w:p>
    <w:p>
      <w:r>
        <w:t>总页数：31</w:t>
      </w:r>
    </w:p>
    <w:p>
      <w:r>
        <w:t>更多请访问教客网: www.jiaokey.com</w:t>
      </w:r>
    </w:p>
    <w:p>
      <w:r>
        <w:t>与贸易有关的知识产权、药品和公共健康：问题和建议 评论地址：https://www.jiaokey.com/book/detail/12323856.html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