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书名：大刚与小兰  山东琴书</w:t>
      </w:r>
    </w:p>
    <w:p>
      <w:r>
        <w:t>作者：东北人民艺术剧院编</w:t>
      </w:r>
    </w:p>
    <w:p>
      <w:r>
        <w:t>出版社：东北人民出版社,1954.04</w:t>
      </w:r>
    </w:p>
    <w:p>
      <w:r>
        <w:t>出版日期：</w:t>
      </w:r>
    </w:p>
    <w:p>
      <w:r>
        <w:t>总页数：29</w:t>
      </w:r>
    </w:p>
    <w:p>
      <w:r>
        <w:t>更多请访问教客网: www.jiaokey.com</w:t>
      </w:r>
    </w:p>
    <w:p>
      <w:r>
        <w:t>大刚与小兰  山东琴书 评论地址：https://www.jiaokey.com/book/detail/12324426.html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