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书名：短线为王  2  揭底庄家：透视主力动向</w:t>
      </w:r>
    </w:p>
    <w:p>
      <w:r>
        <w:t>作者：韩琨编著</w:t>
      </w:r>
    </w:p>
    <w:p>
      <w:r>
        <w:t>出版社：北京：经济管理出版社</w:t>
      </w:r>
    </w:p>
    <w:p>
      <w:r>
        <w:t>出版日期：2009.09</w:t>
      </w:r>
    </w:p>
    <w:p>
      <w:r>
        <w:t>总页数：248</w:t>
      </w:r>
    </w:p>
    <w:p>
      <w:r>
        <w:t>更多请访问教客网: www.jiaokey.com</w:t>
      </w:r>
    </w:p>
    <w:p>
      <w:r>
        <w:t>短线为王  2  揭底庄家：透视主力动向 评论地址：https://www.jiaokey.com/book/detail/12325278.html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