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书名：杨升庵夫妇散曲三种  下</w:t>
      </w:r>
    </w:p>
    <w:p>
      <w:r>
        <w:t>作者：（明）杨慎，黄娥编</w:t>
      </w:r>
    </w:p>
    <w:p>
      <w:r>
        <w:t>出版社：江苏广陵古籍刻印社</w:t>
      </w:r>
    </w:p>
    <w:p>
      <w:r>
        <w:t>出版日期：1980</w:t>
      </w:r>
    </w:p>
    <w:p>
      <w:r>
        <w:t>总页数：71</w:t>
      </w:r>
    </w:p>
    <w:p>
      <w:r>
        <w:t>更多请访问教客网: www.jiaokey.com</w:t>
      </w:r>
    </w:p>
    <w:p>
      <w:r>
        <w:t>杨升庵夫妇散曲三种  下 评论地址：https://www.jiaokey.com/book/detail/12331712.html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