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书名：审美意识形态</w:t>
      </w:r>
    </w:p>
    <w:p>
      <w:r>
        <w:t>作者:（英）特里·伊格尔顿著；王杰，傅德根，麦永雄译</w:t>
      </w:r>
    </w:p>
    <w:p>
      <w:r>
        <w:t>出版社:桂林：广西师范大学出版社</w:t>
      </w:r>
    </w:p>
    <w:p>
      <w:r>
        <w:t>出版日期：2001.07</w:t>
      </w:r>
    </w:p>
    <w:p>
      <w:r>
        <w:t>总页数：428</w:t>
      </w:r>
    </w:p>
    <w:p>
      <w:r>
        <w:t>更多请访问教客网:www.jiaokey.com</w:t>
      </w:r>
    </w:p>
    <w:p>
      <w:r>
        <w:t>审美意识形态评论地址：https://www.jiaokey.com/book/detail/12333892.html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