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Access 2003专业级认证教程</w:t>
      </w:r>
    </w:p>
    <w:p>
      <w:r>
        <w:t>作者：CCI Learning Solutions Inc.编著；陈恭和，杨玉婷，薛泽玲译</w:t>
      </w:r>
    </w:p>
    <w:p>
      <w:r>
        <w:t>出版社：北京：中国铁道出版社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Microsoft Office Access 2003专业级认证教程 评论地址：https://www.jiaokey.com/book/detail/12336510.html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