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第1部分  理论力学</w:t>
      </w:r>
    </w:p>
    <w:p>
      <w:r>
        <w:t>作者：（苏）倍其柯夫（Д.В.Бычков），（苏）米洛夫（М.О.Миров）著；赵超燮等译</w:t>
      </w:r>
    </w:p>
    <w:p>
      <w:r>
        <w:t>出版社：北京：人民教育出版社</w:t>
      </w:r>
    </w:p>
    <w:p>
      <w:r>
        <w:t>出版日期：1958.04</w:t>
      </w:r>
    </w:p>
    <w:p>
      <w:r>
        <w:t>总页数：308</w:t>
      </w:r>
    </w:p>
    <w:p>
      <w:r>
        <w:t>更多请访问教客网: www.jiaokey.com</w:t>
      </w:r>
    </w:p>
    <w:p>
      <w:r>
        <w:t>工程力学  第1部分  理论力学 评论地址：https://www.jiaokey.com/book/detail/12340305.html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