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书名：百年复旦  复旦大学档案馆藏名人手札真本·典藏本</w:t>
      </w:r>
    </w:p>
    <w:p>
      <w:r>
        <w:t>作者：燕爽主编</w:t>
      </w:r>
    </w:p>
    <w:p>
      <w:r>
        <w:t>出版社：上海：上海人民出版社</w:t>
      </w:r>
    </w:p>
    <w:p>
      <w:r>
        <w:t>出版日期：2005.01</w:t>
      </w:r>
    </w:p>
    <w:p>
      <w:r>
        <w:t>总页数：202</w:t>
      </w:r>
    </w:p>
    <w:p>
      <w:r>
        <w:t>更多请访问教客网: www.jiaokey.com</w:t>
      </w:r>
    </w:p>
    <w:p>
      <w:r>
        <w:t>百年复旦  复旦大学档案馆藏名人手札真本·典藏本 评论地址：https://www.jiaokey.com/book/detail/12350428.html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