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书名：如何玩赚中小企业板  中小企业板股民实战手册</w:t>
      </w:r>
    </w:p>
    <w:p>
      <w:r>
        <w:t>作者：李伟，刘锦旭，陈芝妮编著</w:t>
      </w:r>
    </w:p>
    <w:p>
      <w:r>
        <w:t>出版社：成都:天地出版社,2004.07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如何玩赚中小企业板  中小企业板股民实战手册 评论地址：https://www.jiaokey.com/book/detail/12351592.html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