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书名：水产动物饲料配制与疾病防治实用指南</w:t>
      </w:r>
    </w:p>
    <w:p>
      <w:r>
        <w:t>作者：魏文志，李孝东编著</w:t>
      </w:r>
    </w:p>
    <w:p>
      <w:r>
        <w:t>出版社：南京：南京大学出版社</w:t>
      </w:r>
    </w:p>
    <w:p>
      <w:r>
        <w:t>出版日期：2000.11</w:t>
      </w:r>
    </w:p>
    <w:p>
      <w:r>
        <w:t>总页数：148</w:t>
      </w:r>
    </w:p>
    <w:p>
      <w:r>
        <w:t>更多请访问教客网: www.jiaokey.com</w:t>
      </w:r>
    </w:p>
    <w:p>
      <w:r>
        <w:t>水产动物饲料配制与疾病防治实用指南 评论地址：https://www.jiaokey.com/book/detail/12354188.html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