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书名：进京日记  工农兵写话</w:t>
      </w:r>
    </w:p>
    <w:p>
      <w:r>
        <w:t>作者：郝建秀说唱，青春记，陈履平绘图</w:t>
      </w:r>
    </w:p>
    <w:p>
      <w:r>
        <w:t>出版社：上海：华东人民出版社</w:t>
      </w:r>
    </w:p>
    <w:p>
      <w:r>
        <w:t>出版日期：1953.06</w:t>
      </w:r>
    </w:p>
    <w:p>
      <w:r>
        <w:t>总页数：20</w:t>
      </w:r>
    </w:p>
    <w:p>
      <w:r>
        <w:t>更多请访问教客网: www.jiaokey.com</w:t>
      </w:r>
    </w:p>
    <w:p>
      <w:r>
        <w:t>进京日记  工农兵写话 评论地址：https://www.jiaokey.com/book/detail/12361735.html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