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书名：裂变与整合  大学生价值观的多样化趋势与高校思想政治工作创新体系研究</w:t>
      </w:r>
    </w:p>
    <w:p>
      <w:r>
        <w:t>作者：刘允正，郝春新，何新生等著</w:t>
      </w:r>
    </w:p>
    <w:p>
      <w:r>
        <w:t>出版社：北京：光明日报出版社</w:t>
      </w:r>
    </w:p>
    <w:p>
      <w:r>
        <w:t>出版日期：2009.09</w:t>
      </w:r>
    </w:p>
    <w:p>
      <w:r>
        <w:t>总页数：250</w:t>
      </w:r>
    </w:p>
    <w:p>
      <w:r>
        <w:t>更多请访问教客网: www.jiaokey.com</w:t>
      </w:r>
    </w:p>
    <w:p>
      <w:r>
        <w:t>裂变与整合  大学生价值观的多样化趋势与高校思想政治工作创新体系研究 评论地址：https://www.jiaokey.com/book/detail/12372515.html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