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书名：土木建筑教育改革理论与实践  第11卷  2009</w:t>
      </w:r>
    </w:p>
    <w:p>
      <w:r>
        <w:t>作者:田道全著</w:t>
      </w:r>
    </w:p>
    <w:p>
      <w:r>
        <w:t>出版社:</w:t>
      </w:r>
    </w:p>
    <w:p>
      <w:r>
        <w:t>出版日期：2009.08</w:t>
      </w:r>
    </w:p>
    <w:p>
      <w:r>
        <w:t>总页数：665</w:t>
      </w:r>
    </w:p>
    <w:p>
      <w:r>
        <w:t>更多请访问教客网:www.jiaokey.com</w:t>
      </w:r>
    </w:p>
    <w:p>
      <w:r>
        <w:t>土木建筑教育改革理论与实践  第11卷  2009评论地址：https://www.jiaokey.com/book/detail/12372574.html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