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书名：果蔬雕刻部件图说</w:t>
      </w:r>
    </w:p>
    <w:p>
      <w:r>
        <w:t>作者：范强，许晔主编；许晔，顾琛，王佩芳撰稿；范强，马健强摄影</w:t>
      </w:r>
    </w:p>
    <w:p>
      <w:r>
        <w:t>出版社：上海：上海科学普及出版社</w:t>
      </w:r>
    </w:p>
    <w:p>
      <w:r>
        <w:t>出版日期：2004.12</w:t>
      </w:r>
    </w:p>
    <w:p>
      <w:r>
        <w:t>总页数：98</w:t>
      </w:r>
    </w:p>
    <w:p>
      <w:r>
        <w:t>更多请访问教客网: www.jiaokey.com</w:t>
      </w:r>
    </w:p>
    <w:p>
      <w:r>
        <w:t>果蔬雕刻部件图说 评论地址：https://www.jiaokey.com/book/detail/12376539.html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