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书名：公平、效率与经济增长  转型期中国卫生保健投资问题研究</w:t>
      </w:r>
    </w:p>
    <w:p>
      <w:r>
        <w:t>作者：周雁翎著</w:t>
      </w:r>
    </w:p>
    <w:p>
      <w:r>
        <w:t>出版社：武汉：武汉出版社</w:t>
      </w:r>
    </w:p>
    <w:p>
      <w:r>
        <w:t>出版日期：2003.06</w:t>
      </w:r>
    </w:p>
    <w:p>
      <w:r>
        <w:t>总页数：192</w:t>
      </w:r>
    </w:p>
    <w:p>
      <w:r>
        <w:t>更多请访问教客网: www.jiaokey.com</w:t>
      </w:r>
    </w:p>
    <w:p>
      <w:r>
        <w:t>公平、效率与经济增长  转型期中国卫生保健投资问题研究 评论地址：https://www.jiaokey.com/book/detail/12378417.html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