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书名：独立学院教学与管理的理论探索</w:t>
      </w:r>
    </w:p>
    <w:p>
      <w:r>
        <w:t>作者：季诚钧，郑章瑶主编</w:t>
      </w:r>
    </w:p>
    <w:p>
      <w:r>
        <w:t>出版社：长春：吉林文史出版社</w:t>
      </w:r>
    </w:p>
    <w:p>
      <w:r>
        <w:t>出版日期：2007.07</w:t>
      </w:r>
    </w:p>
    <w:p>
      <w:r>
        <w:t>总页数：414</w:t>
      </w:r>
    </w:p>
    <w:p>
      <w:r>
        <w:t>更多请访问教客网: www.jiaokey.com</w:t>
      </w:r>
    </w:p>
    <w:p>
      <w:r>
        <w:t>独立学院教学与管理的理论探索 评论地址：https://www.jiaokey.com/book/detail/12380931.html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