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书名：艺海集珍  近现代中国书画作品集</w:t>
      </w:r>
    </w:p>
    <w:p>
      <w:r>
        <w:t>作者：茅大为主编</w:t>
      </w:r>
    </w:p>
    <w:p>
      <w:r>
        <w:t>出版社：杭州：西泠印社出版社</w:t>
      </w:r>
    </w:p>
    <w:p>
      <w:r>
        <w:t>出版日期：2004.10</w:t>
      </w:r>
    </w:p>
    <w:p>
      <w:r>
        <w:t>总页数：153</w:t>
      </w:r>
    </w:p>
    <w:p>
      <w:r>
        <w:t>更多请访问教客网: www.jiaokey.com</w:t>
      </w:r>
    </w:p>
    <w:p>
      <w:r>
        <w:t>艺海集珍  近现代中国书画作品集 评论地址：https://www.jiaokey.com/book/detail/12382527.html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