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书名：现代图书馆资源开发与利用</w:t>
      </w:r>
    </w:p>
    <w:p>
      <w:r>
        <w:t>作者：徐娜，陆桂霞，许雪梅主编</w:t>
      </w:r>
    </w:p>
    <w:p>
      <w:r>
        <w:t>出版社：哈尔滨：东北林业大学出版社</w:t>
      </w:r>
    </w:p>
    <w:p>
      <w:r>
        <w:t>出版日期：2009.06</w:t>
      </w:r>
    </w:p>
    <w:p>
      <w:r>
        <w:t>总页数：387</w:t>
      </w:r>
    </w:p>
    <w:p>
      <w:r>
        <w:t>更多请访问教客网: www.jiaokey.com</w:t>
      </w:r>
    </w:p>
    <w:p>
      <w:r>
        <w:t>现代图书馆资源开发与利用 评论地址：https://www.jiaokey.com/book/detail/12385622.html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