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书名：国家与社会  清代城市管理机构与法律制度变迁研究</w:t>
      </w:r>
    </w:p>
    <w:p>
      <w:r>
        <w:t>作者：周执前著</w:t>
      </w:r>
    </w:p>
    <w:p>
      <w:r>
        <w:t>出版社：成都：巴蜀书社</w:t>
      </w:r>
    </w:p>
    <w:p>
      <w:r>
        <w:t>出版日期：2009.08</w:t>
      </w:r>
    </w:p>
    <w:p>
      <w:r>
        <w:t>总页数：481</w:t>
      </w:r>
    </w:p>
    <w:p>
      <w:r>
        <w:t>更多请访问教客网: www.jiaokey.com</w:t>
      </w:r>
    </w:p>
    <w:p>
      <w:r>
        <w:t>国家与社会  清代城市管理机构与法律制度变迁研究 评论地址：https://www.jiaokey.com/book/detail/12390134.html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