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当代室内设计选  3  摄影集</w:t>
      </w:r>
    </w:p>
    <w:p>
      <w:r>
        <w:rPr>
          <w:rFonts w:ascii="宋体" w:hAnsi="宋体" w:eastAsia="宋体"/>
          <w:sz w:val="24"/>
        </w:rPr>
        <w:t>吴宗锦编辑；袁乃里等摄影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当代室内设计选  3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吴宗锦编辑；袁乃里等摄影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北屋出版事业股份有限公司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本书出售、求购地址：https://www.jiaokey.com/book/detail/12401593.html</w:t>
      </w:r>
    </w:p>
    <w:p>
      <w:r>
        <w:t>更多相关图书推荐：https://www.jiaokey.com</w:t>
      </w:r>
    </w:p>
    <w:p>
      <w:r>
        <w:t>吴宗锦编辑；袁乃里等摄影 其他作品：https://www.jiaokey.com/tag/吴宗锦编辑；袁乃里等摄影.html</w:t>
      </w:r>
    </w:p>
    <w:p>
      <w:r>
        <w:t>北屋出版事业股份有限公司 出版图书：https://www.jiaokey.com/tag/北屋出版事业股份有限公司.html</w:t>
      </w:r>
    </w:p>
    <w:p>
      <w:r>
        <w:t>关键词搜索：https://www.jiaokey.com/tag/当代室内设计选  3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