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化学工业企业通用设计基建指标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化学工业企业通用设计基建指标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本书出售、求购地址：https://www.jiaokey.com/book/detail/12401599.html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关键词搜索：https://www.jiaokey.com/tag/化学工业企业通用设计基建指标.html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