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小学阅读理解策略教学研究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小学阅读理解策略教学研究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本书出售、求购地址：https://www.jiaokey.com/book/detail/12408570.html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关键词搜索：https://www.jiaokey.com/tag/小学阅读理解策略教学研究.html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