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聚烯烃共混物</w:t>
      </w:r>
    </w:p>
    <w:p>
      <w:r>
        <w:rPr>
          <w:rFonts w:ascii="宋体" w:hAnsi="宋体" w:eastAsia="宋体"/>
          <w:sz w:val="24"/>
        </w:rPr>
        <w:t>（美）多玛休斯·诺瓦巴马，赛因·休主编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聚烯烃共混物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（美）多玛休斯·诺瓦巴马，赛因·休主编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本书出售、求购地址：https://www.jiaokey.com/book/detail/12414971.html</w:t>
      </w:r>
    </w:p>
    <w:p>
      <w:r>
        <w:t>更多相关图书推荐：https://www.jiaokey.com</w:t>
      </w:r>
    </w:p>
    <w:p>
      <w:r>
        <w:t>（美）多玛休斯·诺瓦巴马，赛因·休主编 其他作品：https://www.jiaokey.com/tag/（美）多玛休斯·诺瓦巴马，赛因·休主编.html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关键词搜索：https://www.jiaokey.com/tag/聚烯烃共混物.html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