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书名：每个孩子都是第1名</w:t>
      </w:r>
    </w:p>
    <w:p>
      <w:r>
        <w:t>作者：金佳韵等编著</w:t>
      </w:r>
    </w:p>
    <w:p>
      <w:r>
        <w:t>出版社：北京：中国水利水电出版社</w:t>
      </w:r>
    </w:p>
    <w:p>
      <w:r>
        <w:t>出版日期：2009</w:t>
      </w:r>
    </w:p>
    <w:p>
      <w:r>
        <w:t>总页数：224</w:t>
      </w:r>
    </w:p>
    <w:p>
      <w:r>
        <w:t>更多请访问教客网: www.jiaokey.com</w:t>
      </w:r>
    </w:p>
    <w:p>
      <w:r>
        <w:t>每个孩子都是第1名 评论地址：https://www.jiaokey.com/book/detail/12420626.html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