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书名：凝聚：哈尔滨市人民政协六十年纪略</w:t>
      </w:r>
    </w:p>
    <w:p>
      <w:r>
        <w:t>作者：梁敏主编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总页数：394</w:t>
      </w:r>
    </w:p>
    <w:p>
      <w:r>
        <w:t>更多请访问教客网: www.jiaokey.com</w:t>
      </w:r>
    </w:p>
    <w:p>
      <w:r>
        <w:t>凝聚：哈尔滨市人民政协六十年纪略 评论地址：https://www.jiaokey.com/book/detail/12425170.html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