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书名：加工贸易单耗标准实务手册  4</w:t>
      </w:r>
    </w:p>
    <w:p>
      <w:r>
        <w:t>作者：海关总署加工贸易及保税监管司编</w:t>
      </w:r>
    </w:p>
    <w:p>
      <w:r>
        <w:t>出版社：</w:t>
      </w:r>
    </w:p>
    <w:p>
      <w:r>
        <w:t>出版日期：2009.09</w:t>
      </w:r>
    </w:p>
    <w:p>
      <w:r>
        <w:t>总页数：328</w:t>
      </w:r>
    </w:p>
    <w:p>
      <w:r>
        <w:t>更多请访问教客网: www.jiaokey.com</w:t>
      </w:r>
    </w:p>
    <w:p>
      <w:r>
        <w:t>加工贸易单耗标准实务手册  4 评论地址：https://www.jiaokey.com/book/detail/12428742.html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