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书名：北大清华状元谈  我们应该怎样写作文</w:t>
      </w:r>
    </w:p>
    <w:p>
      <w:r>
        <w:t>作者：费凡编著</w:t>
      </w:r>
    </w:p>
    <w:p>
      <w:r>
        <w:t>出版社：武汉：武汉出版社</w:t>
      </w:r>
    </w:p>
    <w:p>
      <w:r>
        <w:t>出版日期：2009.09</w:t>
      </w:r>
    </w:p>
    <w:p>
      <w:r>
        <w:t>总页数：206</w:t>
      </w:r>
    </w:p>
    <w:p>
      <w:r>
        <w:t>更多请访问教客网: www.jiaokey.com</w:t>
      </w:r>
    </w:p>
    <w:p>
      <w:r>
        <w:t>北大清华状元谈  我们应该怎样写作文 评论地址：https://www.jiaokey.com/book/detail/12430651.html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