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书名：戏折书痕  《上海戏剧》50年名家百篇文选</w:t>
      </w:r>
    </w:p>
    <w:p>
      <w:r>
        <w:t>作者：胡晓军主编</w:t>
      </w:r>
    </w:p>
    <w:p>
      <w:r>
        <w:t>出版社：上海：文汇出版社</w:t>
      </w:r>
    </w:p>
    <w:p>
      <w:r>
        <w:t>出版日期：2009.11</w:t>
      </w:r>
    </w:p>
    <w:p>
      <w:r>
        <w:t>总页数：357</w:t>
      </w:r>
    </w:p>
    <w:p>
      <w:r>
        <w:t>更多请访问教客网: www.jiaokey.com</w:t>
      </w:r>
    </w:p>
    <w:p>
      <w:r>
        <w:t>戏折书痕  《上海戏剧》50年名家百篇文选 评论地址：https://www.jiaokey.com/book/detail/12436672.html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