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书名：解读CPI——100问</w:t>
      </w:r>
    </w:p>
    <w:p>
      <w:r>
        <w:t>作者:国家统计城市社会经济调查司，四川省城市调查总队编</w:t>
      </w:r>
    </w:p>
    <w:p>
      <w:r>
        <w:t>出版社:北京：中国统计出版社</w:t>
      </w:r>
    </w:p>
    <w:p>
      <w:r>
        <w:t>出版日期：2009.04</w:t>
      </w:r>
    </w:p>
    <w:p>
      <w:r>
        <w:t>总页数：238</w:t>
      </w:r>
    </w:p>
    <w:p>
      <w:r>
        <w:t>更多请访问教客网:www.jiaokey.com</w:t>
      </w:r>
    </w:p>
    <w:p>
      <w:r>
        <w:t>解读CPI——100问评论地址：https://www.jiaokey.com/book/detail/12440462.html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