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书名：康熙临高县志  民国六年至七年</w:t>
      </w:r>
    </w:p>
    <w:p>
      <w:r>
        <w:t>作者：（清）樊庶纂修；刘剑三点校；许朝瑞采辑；郑行顺点校</w:t>
      </w:r>
    </w:p>
    <w:p>
      <w:r>
        <w:t>出版社：海口：海南出版社</w:t>
      </w:r>
    </w:p>
    <w:p>
      <w:r>
        <w:t>出版日期：2004.02</w:t>
      </w:r>
    </w:p>
    <w:p>
      <w:r>
        <w:t>总页数：378</w:t>
      </w:r>
    </w:p>
    <w:p>
      <w:r>
        <w:t>更多请访问教客网: www.jiaokey.com</w:t>
      </w:r>
    </w:p>
    <w:p>
      <w:r>
        <w:t>康熙临高县志  民国六年至七年 评论地址：https://www.jiaokey.com/book/detail/12441213.html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