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此生必游  台湾100点  北部·东部·离岛</w:t>
      </w:r>
    </w:p>
    <w:p>
      <w:r>
        <w:rPr>
          <w:rFonts w:ascii="宋体" w:hAnsi="宋体" w:eastAsia="宋体"/>
          <w:sz w:val="24"/>
        </w:rPr>
        <w:t>X平果日报副刊中心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此生必游  台湾100点  北部·东部·离岛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X平果日报副刊中心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本书出售、求购地址：https://www.jiaokey.com/book/detail/12466892.html</w:t>
      </w:r>
    </w:p>
    <w:p>
      <w:r>
        <w:t>更多相关图书推荐：https://www.jiaokey.com</w:t>
      </w:r>
    </w:p>
    <w:p>
      <w:r>
        <w:t>X平果日报副刊中心 其他作品：https://www.jiaokey.com/tag/X平果日报副刊中心.html</w:t>
      </w:r>
    </w:p>
    <w:p>
      <w:r>
        <w:t>关键词搜索：https://www.jiaokey.com/tag/此生必游  台湾100点  北部·东部·离岛.html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