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书名：岁月如歌：纪念知青上山下乡40周年文集  下  文史资料  第7辑</w:t>
      </w:r>
    </w:p>
    <w:p>
      <w:r>
        <w:t>作者：锡盟政协文史资料委员会，锡林郭勒晚报社编</w:t>
      </w:r>
    </w:p>
    <w:p>
      <w:r>
        <w:t>出版社：</w:t>
      </w:r>
    </w:p>
    <w:p>
      <w:r>
        <w:t>出版日期：2009.01</w:t>
      </w:r>
    </w:p>
    <w:p>
      <w:r>
        <w:t>总页数：264</w:t>
      </w:r>
    </w:p>
    <w:p>
      <w:r>
        <w:t>更多请访问教客网: www.jiaokey.com</w:t>
      </w:r>
    </w:p>
    <w:p>
      <w:r>
        <w:t>岁月如歌：纪念知青上山下乡40周年文集  下  文史资料  第7辑 评论地址：https://www.jiaokey.com/book/detail/12478511.html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